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F39312" w14:textId="77777777" w:rsidR="003D3D5B" w:rsidRDefault="001A187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14:paraId="665DEBE2" w14:textId="77777777" w:rsidR="003D3D5B" w:rsidRDefault="003D3D5B">
      <w:pPr>
        <w:rPr>
          <w:rFonts w:ascii="微软雅黑" w:eastAsia="微软雅黑" w:hAnsi="微软雅黑"/>
          <w:b/>
          <w:sz w:val="24"/>
          <w:szCs w:val="24"/>
        </w:rPr>
      </w:pPr>
    </w:p>
    <w:p w14:paraId="3C2F2ED8" w14:textId="77777777" w:rsidR="003D3D5B" w:rsidRDefault="001A187A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北京一轻研究院职工食堂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管理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成本，本着 “公开、公平、公正”的原则，我单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位拟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对北京一轻研究院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职工食堂承包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项目，面向社会公开招标。现发布招标公告，诚邀供应商参加，也欢迎单位全体员工推荐供应商。</w:t>
      </w:r>
    </w:p>
    <w:p w14:paraId="7924E3F7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14:paraId="174A7039" w14:textId="77777777" w:rsidR="003D3D5B" w:rsidRDefault="001A187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4"/>
          <w:u w:val="single"/>
        </w:rPr>
        <w:t>北京一轻研究院职工食堂承包项目</w:t>
      </w:r>
    </w:p>
    <w:p w14:paraId="1DBFE6FE" w14:textId="77777777" w:rsidR="003D3D5B" w:rsidRDefault="001A187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北京市通州区中关村科技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园通州光机电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一体化产业基地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兴光四街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5号</w:t>
      </w:r>
    </w:p>
    <w:p w14:paraId="660D5F29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2020年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月1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日至202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的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日</w:t>
      </w:r>
    </w:p>
    <w:p w14:paraId="2A088D46" w14:textId="77777777" w:rsidR="003D3D5B" w:rsidRDefault="001A187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从中标单位为我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单位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提供服务至服务结束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）</w:t>
      </w:r>
    </w:p>
    <w:p w14:paraId="2520870E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</w:p>
    <w:p w14:paraId="6BE9E8A5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每天为员工提供品种多样、安全、健康的早、午、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晚餐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，保障食物原材料可查询购买渠道、符合国家餐饮标准。</w:t>
      </w:r>
    </w:p>
    <w:p w14:paraId="078EE380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（一）、早餐周一至周五</w:t>
      </w:r>
      <w:r>
        <w:rPr>
          <w:rFonts w:asciiTheme="minorEastAsia" w:eastAsiaTheme="minorEastAsia" w:hAnsiTheme="minorEastAsia"/>
          <w:bCs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：</w:t>
      </w:r>
      <w:r>
        <w:rPr>
          <w:rFonts w:asciiTheme="minorEastAsia" w:eastAsiaTheme="minorEastAsia" w:hAnsiTheme="minorEastAsia"/>
          <w:bCs/>
          <w:sz w:val="28"/>
          <w:szCs w:val="24"/>
        </w:rPr>
        <w:t>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0-</w:t>
      </w:r>
      <w:r>
        <w:rPr>
          <w:rFonts w:asciiTheme="minorEastAsia" w:eastAsiaTheme="minorEastAsia" w:hAnsiTheme="minorEastAsia"/>
          <w:bCs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：</w:t>
      </w:r>
      <w:r>
        <w:rPr>
          <w:rFonts w:asciiTheme="minorEastAsia" w:eastAsiaTheme="minorEastAsia" w:hAnsiTheme="minorEastAsia"/>
          <w:bCs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0。</w:t>
      </w:r>
    </w:p>
    <w:p w14:paraId="0FBA6C29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早餐主食不少于</w:t>
      </w:r>
      <w:r>
        <w:rPr>
          <w:rFonts w:asciiTheme="minorEastAsia" w:eastAsiaTheme="minorEastAsia" w:hAnsiTheme="minorEastAsia"/>
          <w:bCs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种，馅饼、烧饼、手抓饼、包子、油条、煎饼等；汤、粥类流食不少于3种，各类粥、豆浆、鸡蛋汤、疙瘩汤等；</w:t>
      </w:r>
    </w:p>
    <w:p w14:paraId="7DD41F62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每日必备：鸡蛋、茶叶蛋、牛奶。</w:t>
      </w:r>
    </w:p>
    <w:p w14:paraId="4DC4DF2C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（二）、午餐周一至周五</w:t>
      </w:r>
      <w:r>
        <w:rPr>
          <w:rFonts w:asciiTheme="minorEastAsia" w:eastAsiaTheme="minorEastAsia" w:hAnsiTheme="minorEastAsia"/>
          <w:bCs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：30-1</w:t>
      </w:r>
      <w:r>
        <w:rPr>
          <w:rFonts w:asciiTheme="minorEastAsia" w:eastAsiaTheme="minorEastAsia" w:hAnsiTheme="minorEastAsia"/>
          <w:bCs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：00。</w:t>
      </w:r>
    </w:p>
    <w:p w14:paraId="14B27C78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午餐分为套餐和风味午餐。</w:t>
      </w:r>
    </w:p>
    <w:p w14:paraId="1E5DC723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lastRenderedPageBreak/>
        <w:t>套餐：主食不少于2种：米饭、馒头、烙饼、红薯等，炒菜不少于</w:t>
      </w:r>
      <w:r>
        <w:rPr>
          <w:rFonts w:asciiTheme="minorEastAsia" w:eastAsiaTheme="minorEastAsia" w:hAnsiTheme="minorEastAsia"/>
          <w:bCs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种两荤、两素、两半荤，汤或粥1种，水果或酸奶1种。</w:t>
      </w:r>
    </w:p>
    <w:p w14:paraId="0EAD3E65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风味午餐：面条、饺子、米线、麻辣烫等。</w:t>
      </w:r>
    </w:p>
    <w:p w14:paraId="273F5068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午餐</w:t>
      </w:r>
      <w:proofErr w:type="gramStart"/>
      <w:r>
        <w:rPr>
          <w:rFonts w:asciiTheme="minorEastAsia" w:eastAsiaTheme="minorEastAsia" w:hAnsiTheme="minorEastAsia" w:hint="eastAsia"/>
          <w:bCs/>
          <w:sz w:val="28"/>
          <w:szCs w:val="24"/>
        </w:rPr>
        <w:t>的食材成本价</w:t>
      </w:r>
      <w:proofErr w:type="gramEnd"/>
      <w:r>
        <w:rPr>
          <w:rFonts w:asciiTheme="minorEastAsia" w:eastAsiaTheme="minorEastAsia" w:hAnsiTheme="minorEastAsia" w:hint="eastAsia"/>
          <w:bCs/>
          <w:sz w:val="28"/>
          <w:szCs w:val="24"/>
        </w:rPr>
        <w:t>控制在</w:t>
      </w:r>
      <w:r>
        <w:rPr>
          <w:rFonts w:asciiTheme="minorEastAsia" w:eastAsiaTheme="minorEastAsia" w:hAnsiTheme="minorEastAsia"/>
          <w:bCs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元。</w:t>
      </w:r>
    </w:p>
    <w:p w14:paraId="42FC6399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（三）晚餐周一至周五1</w:t>
      </w:r>
      <w:r>
        <w:rPr>
          <w:rFonts w:asciiTheme="minorEastAsia" w:eastAsiaTheme="minorEastAsia" w:hAnsiTheme="minorEastAsia"/>
          <w:bCs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:</w:t>
      </w:r>
      <w:r>
        <w:rPr>
          <w:rFonts w:asciiTheme="minorEastAsia" w:eastAsiaTheme="minorEastAsia" w:hAnsiTheme="minorEastAsia"/>
          <w:bCs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-</w:t>
      </w:r>
      <w:r>
        <w:rPr>
          <w:rFonts w:asciiTheme="minorEastAsia" w:eastAsiaTheme="minorEastAsia" w:hAnsiTheme="minorEastAsia"/>
          <w:bCs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:</w:t>
      </w:r>
      <w:r>
        <w:rPr>
          <w:rFonts w:asciiTheme="minorEastAsia" w:eastAsiaTheme="minorEastAsia" w:hAnsiTheme="minorEastAsia"/>
          <w:bCs/>
          <w:sz w:val="28"/>
          <w:szCs w:val="24"/>
        </w:rPr>
        <w:t>00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</w:p>
    <w:p w14:paraId="6785B8CD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种类：风味晚餐和小炒。</w:t>
      </w:r>
    </w:p>
    <w:p w14:paraId="100F709C" w14:textId="1AA76513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晚餐费用员工自</w:t>
      </w:r>
      <w:r w:rsidR="008C29DB">
        <w:rPr>
          <w:rFonts w:asciiTheme="minorEastAsia" w:eastAsiaTheme="minorEastAsia" w:hAnsiTheme="minorEastAsia" w:hint="eastAsia"/>
          <w:bCs/>
          <w:sz w:val="28"/>
          <w:szCs w:val="24"/>
        </w:rPr>
        <w:t>付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，晚餐指导价1</w:t>
      </w:r>
      <w:r>
        <w:rPr>
          <w:rFonts w:asciiTheme="minorEastAsia" w:eastAsiaTheme="minorEastAsia" w:hAnsiTheme="minorEastAsia"/>
          <w:bCs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到2</w:t>
      </w:r>
      <w:r>
        <w:rPr>
          <w:rFonts w:asciiTheme="minorEastAsia" w:eastAsiaTheme="minorEastAsia" w:hAnsiTheme="minorEastAsia"/>
          <w:bCs/>
          <w:sz w:val="28"/>
          <w:szCs w:val="24"/>
        </w:rPr>
        <w:t>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元。</w:t>
      </w:r>
    </w:p>
    <w:p w14:paraId="3B5FC5DF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（四）设备及固定资产：</w:t>
      </w:r>
    </w:p>
    <w:p w14:paraId="6436D480" w14:textId="77777777" w:rsidR="003D3D5B" w:rsidRDefault="001A187A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设备：一轻院为食堂承包商提供场地、炊具、餐具、用餐桌椅、餐盘碗筷、消毒柜、洗碗机、菜品留样柜等设备。</w:t>
      </w:r>
    </w:p>
    <w:p w14:paraId="26832032" w14:textId="77777777" w:rsidR="003D3D5B" w:rsidRDefault="001A187A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一轻院承担食堂运营成本管理费用。</w:t>
      </w:r>
    </w:p>
    <w:p w14:paraId="0F76F502" w14:textId="77777777" w:rsidR="003D3D5B" w:rsidRDefault="001A187A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中标单位需承担费用：</w:t>
      </w:r>
    </w:p>
    <w:p w14:paraId="61A21535" w14:textId="77777777" w:rsidR="003D3D5B" w:rsidRDefault="001A187A">
      <w:pPr>
        <w:ind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水电费用：9元/吨，0.91元/</w:t>
      </w:r>
      <w:proofErr w:type="spellStart"/>
      <w:r>
        <w:rPr>
          <w:rFonts w:asciiTheme="minorEastAsia" w:eastAsiaTheme="minorEastAsia" w:hAnsiTheme="minorEastAsia" w:hint="eastAsia"/>
          <w:bCs/>
          <w:sz w:val="28"/>
          <w:szCs w:val="24"/>
        </w:rPr>
        <w:t>kva</w:t>
      </w:r>
      <w:proofErr w:type="spellEnd"/>
      <w:r>
        <w:rPr>
          <w:rFonts w:asciiTheme="minorEastAsia" w:eastAsiaTheme="minorEastAsia" w:hAnsiTheme="minorEastAsia" w:hint="eastAsia"/>
          <w:bCs/>
          <w:sz w:val="28"/>
          <w:szCs w:val="24"/>
        </w:rPr>
        <w:t>.月。</w:t>
      </w:r>
    </w:p>
    <w:p w14:paraId="22147709" w14:textId="77777777" w:rsidR="003D3D5B" w:rsidRDefault="001A187A">
      <w:pPr>
        <w:ind w:firstLine="560"/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食堂人员住宿费用：附近公寓（参考价：3-4人间 2200元/月 ）。</w:t>
      </w:r>
    </w:p>
    <w:p w14:paraId="06275383" w14:textId="77777777" w:rsidR="003D3D5B" w:rsidRDefault="001A187A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 xml:space="preserve">    食堂用工成本等。</w:t>
      </w:r>
    </w:p>
    <w:p w14:paraId="2DBB87C1" w14:textId="77777777" w:rsidR="003D3D5B" w:rsidRDefault="001A187A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五、投标单位资质要求：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0E53D5AD" w14:textId="77777777" w:rsidR="003D3D5B" w:rsidRDefault="001A187A">
      <w:pPr>
        <w:pStyle w:val="1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41390A2A" w14:textId="77777777" w:rsidR="003D3D5B" w:rsidRDefault="001A187A">
      <w:pPr>
        <w:pStyle w:val="1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4447CF90" w14:textId="77777777" w:rsidR="003D3D5B" w:rsidRDefault="001A187A">
      <w:pPr>
        <w:pStyle w:val="1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11F2AD25" w14:textId="77777777" w:rsidR="003D3D5B" w:rsidRDefault="001A187A">
      <w:pPr>
        <w:pStyle w:val="1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14:paraId="25E91226" w14:textId="77777777" w:rsidR="003D3D5B" w:rsidRDefault="001A187A">
      <w:pPr>
        <w:pStyle w:val="1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3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14:paraId="796A0DFF" w14:textId="77777777" w:rsidR="003D3D5B" w:rsidRDefault="001A187A">
      <w:pPr>
        <w:pStyle w:val="1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餐饮卫生经营许可证 、从业人员健康证等。</w:t>
      </w:r>
    </w:p>
    <w:p w14:paraId="74A7F9CD" w14:textId="77777777" w:rsidR="003D3D5B" w:rsidRDefault="001A187A">
      <w:pPr>
        <w:pStyle w:val="1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投标人中标后能够以北京一轻研究院的名义办理消防、卫生等食堂运营必要资质。</w:t>
      </w:r>
    </w:p>
    <w:p w14:paraId="6B272B93" w14:textId="77777777" w:rsidR="003D3D5B" w:rsidRDefault="001A187A">
      <w:pPr>
        <w:pStyle w:val="1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14:paraId="58BF9B37" w14:textId="77777777" w:rsidR="003D3D5B" w:rsidRDefault="001A187A">
      <w:pPr>
        <w:pStyle w:val="10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14:paraId="49B26DB6" w14:textId="77777777" w:rsidR="003D3D5B" w:rsidRDefault="001A187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14:paraId="5D27CC10" w14:textId="77777777" w:rsidR="003D3D5B" w:rsidRDefault="001A187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14:paraId="5ACC5FB2" w14:textId="77777777" w:rsidR="003D3D5B" w:rsidRDefault="001A187A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14:paraId="6D80205B" w14:textId="77777777" w:rsidR="003D3D5B" w:rsidRDefault="001A187A">
      <w:pPr>
        <w:pStyle w:val="10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14:paraId="67662417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548368E3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14:paraId="505BA0D5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6635F972" w14:textId="77777777" w:rsidR="003D3D5B" w:rsidRDefault="001A187A">
      <w:pPr>
        <w:pStyle w:val="10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餐饮卫生经营许可证 、健康证、核酸证明                              </w:t>
      </w:r>
    </w:p>
    <w:p w14:paraId="3FAF8419" w14:textId="77777777" w:rsidR="003D3D5B" w:rsidRDefault="001A187A">
      <w:pPr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注：</w:t>
      </w:r>
    </w:p>
    <w:p w14:paraId="4B6B8C52" w14:textId="77777777" w:rsidR="003D3D5B" w:rsidRDefault="001A187A">
      <w:pPr>
        <w:pStyle w:val="10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版本，全部资料复印件应加盖本企业公章（红章）；</w:t>
      </w:r>
    </w:p>
    <w:p w14:paraId="77F30C70" w14:textId="77777777" w:rsidR="003D3D5B" w:rsidRDefault="001A187A">
      <w:pPr>
        <w:pStyle w:val="10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000000" w:themeColor="text1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</w:rPr>
        <w:t>供应商须按要求提供相应的资质文件；</w:t>
      </w:r>
    </w:p>
    <w:p w14:paraId="42311F0C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.菜单：</w:t>
      </w:r>
    </w:p>
    <w:p w14:paraId="7180DAA9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报价单位需提供食堂运营期间的三餐食谱。（见附件9，按项目简介要求填写。）</w:t>
      </w:r>
    </w:p>
    <w:p w14:paraId="77517449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食堂图纸设计方案</w:t>
      </w:r>
    </w:p>
    <w:p w14:paraId="0AE70E22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食堂结构可参考附件（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），报价单位亦可来我单位实际考察。</w:t>
      </w:r>
    </w:p>
    <w:p w14:paraId="5D15DA55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28"/>
          <w:szCs w:val="24"/>
        </w:rPr>
        <w:lastRenderedPageBreak/>
        <w:t>6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4"/>
        </w:rPr>
        <w:t>.报价单：</w:t>
      </w:r>
    </w:p>
    <w:p w14:paraId="2A65E09F" w14:textId="77777777" w:rsidR="003D3D5B" w:rsidRDefault="001A187A">
      <w:pPr>
        <w:pStyle w:val="10"/>
        <w:ind w:firstLineChars="0" w:firstLine="0"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（1）报价单需将 “报价含税单价、报价人、报价日期、联系电话等项目”填写齐全，并加盖公章（红章）。</w:t>
      </w:r>
    </w:p>
    <w:p w14:paraId="21670343" w14:textId="77777777" w:rsidR="003D3D5B" w:rsidRDefault="001A187A">
      <w:pPr>
        <w:pStyle w:val="10"/>
        <w:ind w:firstLineChars="0" w:firstLine="0"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（2）报价单需对本次全部项目进行报价，部分报价视为无效报价；</w:t>
      </w:r>
    </w:p>
    <w:p w14:paraId="07F4F078" w14:textId="77777777" w:rsidR="003D3D5B" w:rsidRDefault="001A187A">
      <w:pPr>
        <w:pStyle w:val="10"/>
        <w:ind w:firstLineChars="0" w:firstLine="0"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（3）报价单与投标文件分别密封；（封皮及密封条参考附件（</w:t>
      </w:r>
      <w:r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））</w:t>
      </w:r>
    </w:p>
    <w:p w14:paraId="5AB9D7E0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.其他要求：</w:t>
      </w:r>
    </w:p>
    <w:p w14:paraId="269B93A1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（1）所有资质文件一式二份；</w:t>
      </w:r>
    </w:p>
    <w:p w14:paraId="397B4681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（2）资质文件全部装订整齐，在公告期结束前，邮寄至我单位指定地点、指定接收人处；</w:t>
      </w:r>
    </w:p>
    <w:p w14:paraId="494C937C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（3）将资质文件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）项所列资质文件盖红章扫描件发送至我单位指定邮箱。</w:t>
      </w:r>
    </w:p>
    <w:p w14:paraId="19C2E6F9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开具正规增值税普通发票，抬头与注册名称一致，不得中途更改，若有更改开票主体，我单位有权终止合同；</w:t>
      </w:r>
    </w:p>
    <w:p w14:paraId="652399A6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21CA622D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（1）招标结束后，中标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者交质保金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贰万元整（小写：20000.00元）。合同终止且无争议后退回；</w:t>
      </w:r>
    </w:p>
    <w:p w14:paraId="6C252F43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（2）保证金收取账户：</w:t>
      </w:r>
    </w:p>
    <w:p w14:paraId="69931227" w14:textId="77777777" w:rsidR="003D3D5B" w:rsidRDefault="001A187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户名：北京一轻研究院</w:t>
      </w:r>
    </w:p>
    <w:p w14:paraId="4A2C42E6" w14:textId="77777777" w:rsidR="003D3D5B" w:rsidRDefault="001A187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开户行：华夏银行北京分行国贸支行</w:t>
      </w:r>
    </w:p>
    <w:p w14:paraId="1F0F5E81" w14:textId="77777777" w:rsidR="003D3D5B" w:rsidRDefault="001A187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账号：10263000000721242</w:t>
      </w:r>
    </w:p>
    <w:p w14:paraId="2BA93263" w14:textId="77777777" w:rsidR="003D3D5B" w:rsidRDefault="001A187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开户行行号：304100042659</w:t>
      </w:r>
    </w:p>
    <w:p w14:paraId="14FECA4C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0DA38048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14:paraId="547D063F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14:paraId="5B6592A6" w14:textId="77777777" w:rsidR="003D3D5B" w:rsidRDefault="001A187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62B7DC7E" w14:textId="77777777" w:rsidR="003D3D5B" w:rsidRDefault="001A187A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14:paraId="4292C715" w14:textId="77777777" w:rsidR="003D3D5B" w:rsidRDefault="001A187A">
      <w:pPr>
        <w:pStyle w:val="1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13EC4D65" w14:textId="77777777" w:rsidR="003D3D5B" w:rsidRDefault="001A187A">
      <w:pPr>
        <w:pStyle w:val="1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</w:t>
      </w:r>
    </w:p>
    <w:p w14:paraId="6B61CA38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①书面审核资质文件；</w:t>
      </w:r>
    </w:p>
    <w:p w14:paraId="2197BED5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14:paraId="5580A7DA" w14:textId="77777777" w:rsidR="003D3D5B" w:rsidRDefault="001A187A">
      <w:pPr>
        <w:pStyle w:val="10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14:paraId="43B4320F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14:paraId="72F13772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日---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14:paraId="2AE913FD" w14:textId="77777777" w:rsidR="003D3D5B" w:rsidRDefault="001A187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14:paraId="4AB0A940" w14:textId="77777777" w:rsidR="003D3D5B" w:rsidRDefault="001A187A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年 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16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</w:p>
    <w:p w14:paraId="7659DC01" w14:textId="77777777" w:rsidR="003D3D5B" w:rsidRDefault="001A187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14:paraId="705A17CF" w14:textId="77777777" w:rsidR="003D3D5B" w:rsidRDefault="001A187A">
      <w:pPr>
        <w:pStyle w:val="10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14:paraId="4B504D5F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马建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</w:t>
      </w:r>
    </w:p>
    <w:p w14:paraId="62B50203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010-81508626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551B1863" w14:textId="77777777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cs="sans-serif" w:hint="eastAsia"/>
          <w:color w:val="000000"/>
          <w:sz w:val="24"/>
          <w:szCs w:val="24"/>
          <w:u w:val="single"/>
        </w:rPr>
        <w:t>majian</w:t>
      </w:r>
      <w:r>
        <w:rPr>
          <w:rFonts w:ascii="sans-serif" w:eastAsia="sans-serif" w:hAnsi="sans-serif" w:cs="sans-serif"/>
          <w:color w:val="000000"/>
          <w:sz w:val="24"/>
          <w:szCs w:val="24"/>
          <w:u w:val="single"/>
        </w:rPr>
        <w:t>@bitri.cn </w:t>
      </w:r>
    </w:p>
    <w:p w14:paraId="0B836C01" w14:textId="77777777" w:rsidR="003D3D5B" w:rsidRDefault="001A187A">
      <w:pPr>
        <w:pStyle w:val="10"/>
        <w:ind w:leftChars="200" w:left="1820" w:hangingChars="500" w:hanging="1400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邮寄地址：</w:t>
      </w:r>
      <w:r>
        <w:rPr>
          <w:rFonts w:ascii="宋体" w:hAnsi="宋体" w:cs="宋体" w:hint="eastAsia"/>
          <w:b/>
          <w:color w:val="000000"/>
          <w:sz w:val="24"/>
          <w:szCs w:val="24"/>
          <w:u w:val="single"/>
        </w:rPr>
        <w:t>北京市通州区中关村科技</w:t>
      </w:r>
      <w:proofErr w:type="gramStart"/>
      <w:r>
        <w:rPr>
          <w:rFonts w:ascii="宋体" w:hAnsi="宋体" w:cs="宋体" w:hint="eastAsia"/>
          <w:b/>
          <w:color w:val="000000"/>
          <w:sz w:val="24"/>
          <w:szCs w:val="24"/>
          <w:u w:val="single"/>
        </w:rPr>
        <w:t>园通州光机电</w:t>
      </w:r>
      <w:proofErr w:type="gramEnd"/>
      <w:r>
        <w:rPr>
          <w:rFonts w:ascii="宋体" w:hAnsi="宋体" w:cs="宋体" w:hint="eastAsia"/>
          <w:b/>
          <w:color w:val="000000"/>
          <w:sz w:val="24"/>
          <w:szCs w:val="24"/>
          <w:u w:val="single"/>
        </w:rPr>
        <w:t>一体化产业基地</w:t>
      </w:r>
      <w:proofErr w:type="gramStart"/>
      <w:r>
        <w:rPr>
          <w:rFonts w:ascii="宋体" w:hAnsi="宋体" w:cs="宋体" w:hint="eastAsia"/>
          <w:b/>
          <w:color w:val="000000"/>
          <w:sz w:val="24"/>
          <w:szCs w:val="24"/>
          <w:u w:val="single"/>
        </w:rPr>
        <w:t>兴光四街</w:t>
      </w:r>
      <w:proofErr w:type="gramEnd"/>
      <w:r>
        <w:rPr>
          <w:rFonts w:ascii="宋体" w:hAnsi="宋体" w:cs="宋体" w:hint="eastAsia"/>
          <w:b/>
          <w:color w:val="000000"/>
          <w:sz w:val="24"/>
          <w:szCs w:val="24"/>
          <w:u w:val="single"/>
        </w:rPr>
        <w:t>5号，北京一轻研究院</w:t>
      </w:r>
      <w:r>
        <w:rPr>
          <w:rFonts w:ascii="sans-serif" w:eastAsia="sans-serif" w:hAnsi="sans-serif" w:cs="sans-serif"/>
          <w:bCs/>
          <w:color w:val="000000"/>
          <w:sz w:val="24"/>
          <w:szCs w:val="24"/>
          <w:u w:val="single"/>
        </w:rPr>
        <w:t>  </w:t>
      </w:r>
    </w:p>
    <w:p w14:paraId="4BD31444" w14:textId="77777777" w:rsidR="003D3D5B" w:rsidRDefault="001A187A">
      <w:pPr>
        <w:pStyle w:val="10"/>
        <w:ind w:leftChars="200" w:left="1825" w:hangingChars="500" w:hanging="140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7BBD4D7D" w14:textId="77777777" w:rsidR="003D3D5B" w:rsidRPr="00DA6636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马建</w:t>
      </w:r>
      <w:r w:rsidRPr="00DA6636"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</w:p>
    <w:p w14:paraId="2852BDFB" w14:textId="2BF3E100" w:rsidR="003D3D5B" w:rsidRDefault="001A187A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DA6636">
        <w:rPr>
          <w:rFonts w:asciiTheme="minorEastAsia" w:eastAsiaTheme="minorEastAsia" w:hAnsiTheme="minor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8150862</w:t>
      </w:r>
      <w:r w:rsidRPr="00DA6636">
        <w:rPr>
          <w:rFonts w:asciiTheme="minorEastAsia" w:eastAsiaTheme="minorEastAsia" w:hAnsiTheme="minorEastAsia"/>
          <w:sz w:val="28"/>
          <w:szCs w:val="24"/>
          <w:u w:val="single"/>
        </w:rPr>
        <w:t>3</w:t>
      </w:r>
      <w:r w:rsidR="00DA6636" w:rsidRPr="00DA6636">
        <w:rPr>
          <w:rFonts w:asciiTheme="minorEastAsia" w:eastAsiaTheme="minorEastAsia" w:hAnsiTheme="minorEastAsia"/>
          <w:sz w:val="28"/>
          <w:szCs w:val="24"/>
          <w:u w:val="single"/>
        </w:rPr>
        <w:t xml:space="preserve">      </w:t>
      </w:r>
      <w:r w:rsidRPr="00DA663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</w:p>
    <w:p w14:paraId="094F0C8C" w14:textId="77777777" w:rsidR="003D3D5B" w:rsidRDefault="001A187A">
      <w:pPr>
        <w:wordWrap w:val="0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sans-serif" w:hAnsi="sans-serif" w:cs="sans-serif" w:hint="eastAsia"/>
          <w:color w:val="000000"/>
          <w:sz w:val="28"/>
          <w:szCs w:val="28"/>
          <w:u w:val="single"/>
        </w:rPr>
        <w:t>北京一轻研究院</w:t>
      </w:r>
      <w:r>
        <w:rPr>
          <w:rFonts w:ascii="sans-serif" w:hAnsi="sans-serif" w:cs="sans-serif" w:hint="eastAsia"/>
          <w:color w:val="000000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</w:p>
    <w:p w14:paraId="38A0F97A" w14:textId="51839A50" w:rsidR="003D3D5B" w:rsidRDefault="001A187A" w:rsidP="006E6752">
      <w:pPr>
        <w:wordWrap w:val="0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E6752" w:rsidRPr="006E675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6E6752" w:rsidRPr="006E6752">
        <w:rPr>
          <w:rFonts w:asciiTheme="minorEastAsia" w:eastAsiaTheme="minorEastAsia" w:hAnsiTheme="minorEastAsia"/>
          <w:sz w:val="28"/>
          <w:szCs w:val="24"/>
          <w:u w:val="single"/>
        </w:rPr>
        <w:t>020</w:t>
      </w:r>
      <w:r w:rsidR="006E6752" w:rsidRPr="006E6752">
        <w:rPr>
          <w:rFonts w:asciiTheme="minorEastAsia" w:eastAsiaTheme="minorEastAsia" w:hAnsiTheme="minorEastAsia" w:hint="eastAsia"/>
          <w:sz w:val="28"/>
          <w:szCs w:val="24"/>
          <w:u w:val="single"/>
        </w:rPr>
        <w:t>年1</w:t>
      </w:r>
      <w:r w:rsidR="006E6752" w:rsidRPr="006E6752">
        <w:rPr>
          <w:rFonts w:asciiTheme="minorEastAsia" w:eastAsiaTheme="minorEastAsia" w:hAnsiTheme="minorEastAsia"/>
          <w:sz w:val="28"/>
          <w:szCs w:val="24"/>
          <w:u w:val="single"/>
        </w:rPr>
        <w:t>0</w:t>
      </w:r>
      <w:r w:rsidR="006E6752" w:rsidRPr="006E6752">
        <w:rPr>
          <w:rFonts w:asciiTheme="minorEastAsia" w:eastAsiaTheme="minorEastAsia" w:hAnsiTheme="minorEastAsia" w:hint="eastAsia"/>
          <w:sz w:val="28"/>
          <w:szCs w:val="24"/>
          <w:u w:val="single"/>
        </w:rPr>
        <w:t>月1</w:t>
      </w:r>
      <w:r w:rsidR="006E6752" w:rsidRPr="006E6752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6E6752" w:rsidRPr="006E6752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14:paraId="128F9404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14:paraId="292E1700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附件（1）：</w:t>
      </w:r>
    </w:p>
    <w:p w14:paraId="683521A8" w14:textId="77777777" w:rsidR="003D3D5B" w:rsidRDefault="001A187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59590EE2" w14:textId="77777777" w:rsidR="003D3D5B" w:rsidRDefault="001A187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489CE0AC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附件（2）：</w:t>
      </w:r>
    </w:p>
    <w:p w14:paraId="456407E4" w14:textId="77777777" w:rsidR="003D3D5B" w:rsidRDefault="001A187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298F94C4" w14:textId="77777777" w:rsidR="003D3D5B" w:rsidRDefault="001A187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044ADC01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附件（3）：</w:t>
      </w:r>
    </w:p>
    <w:p w14:paraId="46E6B9B3" w14:textId="77777777" w:rsidR="003D3D5B" w:rsidRDefault="001A187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14:paraId="1C6EEFBB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66EF9B65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14:paraId="11294FF4" w14:textId="77777777" w:rsidR="003D3D5B" w:rsidRDefault="001A187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78ED0A72" w14:textId="77777777" w:rsidR="003D3D5B" w:rsidRDefault="003D3D5B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38B6AA34" w14:textId="77777777" w:rsidR="003D3D5B" w:rsidRDefault="001A187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52AC7138" w14:textId="77777777" w:rsidR="003D3D5B" w:rsidRDefault="003D3D5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3C805380" w14:textId="77777777" w:rsidR="003D3D5B" w:rsidRDefault="001A18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22102D65" w14:textId="77777777" w:rsidR="003D3D5B" w:rsidRDefault="003D3D5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61AA31A3" w14:textId="77777777" w:rsidR="003D3D5B" w:rsidRDefault="001A18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593F3206" w14:textId="77777777" w:rsidR="003D3D5B" w:rsidRDefault="001A18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86EFB06" w14:textId="77777777" w:rsidR="003D3D5B" w:rsidRDefault="001A18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4A11623" w14:textId="77777777" w:rsidR="003D3D5B" w:rsidRDefault="001A18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32DAE0FB" w14:textId="77777777" w:rsidR="003D3D5B" w:rsidRDefault="001A187A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11F5D3BB" w14:textId="77777777" w:rsidR="003D3D5B" w:rsidRDefault="001A187A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1EC8588B" w14:textId="77777777" w:rsidR="003D3D5B" w:rsidRDefault="003D3D5B">
      <w:pPr>
        <w:rPr>
          <w:rFonts w:asciiTheme="minorEastAsia" w:eastAsiaTheme="minorEastAsia" w:hAnsiTheme="minorEastAsia"/>
          <w:sz w:val="32"/>
        </w:rPr>
      </w:pPr>
    </w:p>
    <w:p w14:paraId="06F99B66" w14:textId="77777777" w:rsidR="003D3D5B" w:rsidRDefault="003D3D5B">
      <w:pPr>
        <w:rPr>
          <w:rFonts w:asciiTheme="minorEastAsia" w:eastAsiaTheme="minorEastAsia" w:hAnsiTheme="minorEastAsia"/>
          <w:sz w:val="32"/>
        </w:rPr>
      </w:pPr>
    </w:p>
    <w:p w14:paraId="30CB55CC" w14:textId="77777777" w:rsidR="003D3D5B" w:rsidRDefault="003D3D5B">
      <w:pPr>
        <w:rPr>
          <w:rFonts w:asciiTheme="minorEastAsia" w:eastAsiaTheme="minorEastAsia" w:hAnsiTheme="minorEastAsia"/>
          <w:sz w:val="32"/>
        </w:rPr>
      </w:pPr>
    </w:p>
    <w:p w14:paraId="03A7405D" w14:textId="77777777" w:rsidR="003D3D5B" w:rsidRDefault="003D3D5B">
      <w:pPr>
        <w:rPr>
          <w:rFonts w:asciiTheme="minorEastAsia" w:eastAsiaTheme="minorEastAsia" w:hAnsiTheme="minorEastAsia"/>
          <w:sz w:val="32"/>
        </w:rPr>
      </w:pPr>
    </w:p>
    <w:p w14:paraId="425CEDAD" w14:textId="77777777" w:rsidR="003D3D5B" w:rsidRDefault="001A187A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14:paraId="0216E10A" w14:textId="77777777" w:rsidR="003D3D5B" w:rsidRDefault="001A187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D3D5B" w14:paraId="2BE34F77" w14:textId="77777777">
        <w:trPr>
          <w:trHeight w:val="5460"/>
        </w:trPr>
        <w:tc>
          <w:tcPr>
            <w:tcW w:w="9000" w:type="dxa"/>
          </w:tcPr>
          <w:p w14:paraId="42C3F248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2329018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8CED4B1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1C25A66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812DB90" w14:textId="77777777" w:rsidR="003D3D5B" w:rsidRDefault="001A187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767DFB5A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A2095F1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F252E45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06CE03D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D3D5B" w14:paraId="4D81B5D9" w14:textId="7777777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0C3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8631C16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D394A43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9E2D71D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7E634727" w14:textId="77777777" w:rsidR="003D3D5B" w:rsidRDefault="001A187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41AD9848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BB7D866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6F59D85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7A8B056" w14:textId="77777777" w:rsidR="003D3D5B" w:rsidRDefault="003D3D5B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042A212C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5F475891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4F1DACBC" w14:textId="77777777" w:rsidR="003D3D5B" w:rsidRDefault="001A187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14:paraId="40787E04" w14:textId="77777777" w:rsidR="003D3D5B" w:rsidRDefault="003D3D5B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6987317F" w14:textId="77777777" w:rsidR="003D3D5B" w:rsidRDefault="001A187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0282D15F" w14:textId="77777777" w:rsidR="003D3D5B" w:rsidRDefault="003D3D5B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6FA6E321" w14:textId="77777777" w:rsidR="003D3D5B" w:rsidRDefault="001A187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70645CFA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554FDAA1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73833D68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0CD7C6B4" w14:textId="77777777" w:rsidR="003D3D5B" w:rsidRDefault="001A187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14:paraId="4CEEAE0C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7B97E736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0D8DEF31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191DE5EC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2B0A4E46" w14:textId="77777777" w:rsidR="003D3D5B" w:rsidRDefault="001A187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14:paraId="4569AE78" w14:textId="77777777" w:rsidR="003D3D5B" w:rsidRDefault="003D3D5B">
      <w:pPr>
        <w:ind w:firstLine="648"/>
        <w:rPr>
          <w:rFonts w:asciiTheme="minorEastAsia" w:eastAsiaTheme="minorEastAsia" w:hAnsiTheme="minorEastAsia"/>
          <w:sz w:val="28"/>
        </w:rPr>
      </w:pPr>
    </w:p>
    <w:p w14:paraId="0256FFAC" w14:textId="77777777" w:rsidR="003D3D5B" w:rsidRDefault="001A187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14:paraId="5E9B274C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013F8933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7D7F13EF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0F2CB0B0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40830E81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14:paraId="7ED03809" w14:textId="77777777" w:rsidR="003D3D5B" w:rsidRDefault="001A187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14:paraId="1502B4EC" w14:textId="77777777" w:rsidR="003D3D5B" w:rsidRDefault="001A187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14:paraId="23E37AC2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68E920B7" w14:textId="77777777" w:rsidR="003D3D5B" w:rsidRDefault="001A187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附件（8）：一轻院食堂平面图</w:t>
      </w:r>
    </w:p>
    <w:p w14:paraId="52990E2E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noProof/>
          <w:sz w:val="44"/>
        </w:rPr>
        <w:drawing>
          <wp:inline distT="0" distB="0" distL="0" distR="0" wp14:anchorId="6A694DBA" wp14:editId="64D7D7CC">
            <wp:extent cx="5274310" cy="3727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1E4A9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2D6DFB17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6F467712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7D52E5F2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704C7138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3FA0585F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056B0510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75ADF467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2D85F919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07B1FA4B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</w:p>
    <w:p w14:paraId="51DBCA4A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77EC57D0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40F1CC16" w14:textId="77777777" w:rsidR="003D3D5B" w:rsidRDefault="001A18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附件（9）：</w:t>
      </w:r>
    </w:p>
    <w:p w14:paraId="172F35D8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8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078"/>
        <w:gridCol w:w="6483"/>
      </w:tblGrid>
      <w:tr w:rsidR="003D3D5B" w14:paraId="48724F9B" w14:textId="77777777">
        <w:trPr>
          <w:trHeight w:val="720"/>
        </w:trPr>
        <w:tc>
          <w:tcPr>
            <w:tcW w:w="8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6EBF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一周食谱</w:t>
            </w:r>
          </w:p>
        </w:tc>
      </w:tr>
      <w:tr w:rsidR="003D3D5B" w14:paraId="579E6D55" w14:textId="77777777">
        <w:trPr>
          <w:trHeight w:val="405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CC51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星期一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258F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早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822B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13E5B917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3B2E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43BA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25B0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1CEB7BA5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6D43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8F3D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晚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E037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5F1186F6" w14:textId="77777777">
        <w:trPr>
          <w:trHeight w:val="405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1E5E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星期二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C32E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早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9D0C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3BBE1742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6EA6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A3A1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42B5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257AC96F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2256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EB2C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晚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DE15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2DEE8EBB" w14:textId="77777777">
        <w:trPr>
          <w:trHeight w:val="405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8043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星期三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7B7B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早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0251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52FE2305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6358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F56C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EA88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0A78F129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58D2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779C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晚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7750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6B303909" w14:textId="77777777">
        <w:trPr>
          <w:trHeight w:val="405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751B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星期四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6407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早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2482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354B12F1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F5BF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7461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9ED4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40858BDD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7EEB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CF44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晚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5200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57AD5C25" w14:textId="77777777">
        <w:trPr>
          <w:trHeight w:val="405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6A29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星期五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8EAC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早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25E9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52404789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E510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66B0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398A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3D5B" w14:paraId="3984E416" w14:textId="77777777">
        <w:trPr>
          <w:trHeight w:val="40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3BE6" w14:textId="77777777" w:rsidR="003D3D5B" w:rsidRDefault="003D3D5B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93F5" w14:textId="77777777" w:rsidR="003D3D5B" w:rsidRDefault="001A18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晚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210D" w14:textId="77777777" w:rsidR="003D3D5B" w:rsidRDefault="003D3D5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3A2EFD34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37B48C3B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</w:p>
    <w:p w14:paraId="24749332" w14:textId="77777777" w:rsidR="003D3D5B" w:rsidRDefault="003D3D5B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8"/>
          <w:szCs w:val="24"/>
        </w:rPr>
      </w:pPr>
    </w:p>
    <w:p w14:paraId="273F9DE3" w14:textId="77777777" w:rsidR="003D3D5B" w:rsidRDefault="001A187A">
      <w:pPr>
        <w:jc w:val="left"/>
        <w:rPr>
          <w:rFonts w:asciiTheme="minorEastAsia" w:eastAsiaTheme="minorEastAsia" w:hAnsiTheme="minorEastAsia"/>
          <w:sz w:val="30"/>
          <w:szCs w:val="30"/>
        </w:rPr>
      </w:pPr>
      <w:bookmarkStart w:id="0" w:name="_Hlk53304885"/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附件（10）</w:t>
      </w:r>
      <w:bookmarkEnd w:id="0"/>
      <w:r>
        <w:rPr>
          <w:rFonts w:asciiTheme="minorEastAsia" w:eastAsiaTheme="minorEastAsia" w:hAnsiTheme="minorEastAsia" w:hint="eastAsia"/>
          <w:sz w:val="30"/>
          <w:szCs w:val="30"/>
        </w:rPr>
        <w:t>投标文件封皮示例：（封皮贴于密封袋外）</w:t>
      </w:r>
    </w:p>
    <w:p w14:paraId="4E98D432" w14:textId="77777777" w:rsidR="003D3D5B" w:rsidRDefault="001A187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58116DFC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2FB54500" w14:textId="77777777" w:rsidR="003D3D5B" w:rsidRDefault="001A187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北京一轻研究院</w:t>
      </w:r>
    </w:p>
    <w:p w14:paraId="5824CC6B" w14:textId="77777777" w:rsidR="003D3D5B" w:rsidRDefault="003D3D5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16C30049" w14:textId="77777777" w:rsidR="003D3D5B" w:rsidRDefault="003D3D5B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51EEBB13" w14:textId="77777777" w:rsidR="003D3D5B" w:rsidRDefault="001A187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4E8B977A" w14:textId="77777777" w:rsidR="003D3D5B" w:rsidRDefault="001A187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5C3EF969" w14:textId="77777777" w:rsidR="003D3D5B" w:rsidRDefault="003D3D5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76F32608" w14:textId="77777777" w:rsidR="003D3D5B" w:rsidRDefault="003D3D5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6906E888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9138B56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DD54B98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AC1C888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736D9BC" w14:textId="77777777" w:rsidR="003D3D5B" w:rsidRDefault="001A187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5E4BA9FB" w14:textId="77777777" w:rsidR="003D3D5B" w:rsidRDefault="001A187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17C4F43A" w14:textId="77777777" w:rsidR="003D3D5B" w:rsidRDefault="001A187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79DA1A13" w14:textId="77777777" w:rsidR="003D3D5B" w:rsidRDefault="003D3D5B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3F275645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3256936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D4215C9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5B4A7957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531DD6B8" w14:textId="77777777" w:rsidR="003D3D5B" w:rsidRDefault="001A187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投标报价封皮示例：（封皮贴于密封袋外）</w:t>
      </w:r>
    </w:p>
    <w:p w14:paraId="3AC34210" w14:textId="77777777" w:rsidR="003D3D5B" w:rsidRDefault="001A187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14:paraId="6FCA24E5" w14:textId="77777777" w:rsidR="003D3D5B" w:rsidRDefault="001A187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(另附解决方案）</w:t>
      </w:r>
    </w:p>
    <w:p w14:paraId="38F6512A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5C94885B" w14:textId="77777777" w:rsidR="003D3D5B" w:rsidRDefault="001A187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北京一轻研究院</w:t>
      </w:r>
    </w:p>
    <w:p w14:paraId="493FEB91" w14:textId="77777777" w:rsidR="003D3D5B" w:rsidRDefault="003D3D5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43CF1B8" w14:textId="77777777" w:rsidR="003D3D5B" w:rsidRDefault="003D3D5B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2111E3BB" w14:textId="77777777" w:rsidR="003D3D5B" w:rsidRDefault="001A187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465A4623" w14:textId="77777777" w:rsidR="003D3D5B" w:rsidRDefault="001A187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14:paraId="10419851" w14:textId="77777777" w:rsidR="003D3D5B" w:rsidRDefault="003D3D5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F7D089C" w14:textId="77777777" w:rsidR="003D3D5B" w:rsidRDefault="003D3D5B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AC01074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75440C6D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E9DAD14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205BF4C" w14:textId="77777777" w:rsidR="003D3D5B" w:rsidRDefault="003D3D5B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018870B9" w14:textId="77777777" w:rsidR="003D3D5B" w:rsidRDefault="001A187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6A591FD4" w14:textId="77777777" w:rsidR="003D3D5B" w:rsidRDefault="001A187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7826F1D0" w14:textId="77777777" w:rsidR="003D3D5B" w:rsidRDefault="001A187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0917B027" w14:textId="77777777" w:rsidR="003D3D5B" w:rsidRDefault="003D3D5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6CCD77BF" w14:textId="77777777" w:rsidR="003D3D5B" w:rsidRDefault="003D3D5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2177C157" w14:textId="77777777" w:rsidR="003D3D5B" w:rsidRDefault="003D3D5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0A40F043" w14:textId="77777777" w:rsidR="003D3D5B" w:rsidRDefault="003D3D5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784E0304" w14:textId="77777777" w:rsidR="003D3D5B" w:rsidRDefault="001A187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密封条粘于密封袋开口处并盖骑缝章,在开标前不得提前拆封</w:t>
      </w:r>
    </w:p>
    <w:p w14:paraId="63D6B7FF" w14:textId="77777777" w:rsidR="003D3D5B" w:rsidRDefault="003D3D5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3D3D5B" w14:paraId="368F8319" w14:textId="77777777">
        <w:trPr>
          <w:cantSplit/>
          <w:trHeight w:val="11991"/>
        </w:trPr>
        <w:tc>
          <w:tcPr>
            <w:tcW w:w="4219" w:type="dxa"/>
            <w:textDirection w:val="tbRl"/>
          </w:tcPr>
          <w:p w14:paraId="3F5DA21B" w14:textId="77777777" w:rsidR="003D3D5B" w:rsidRDefault="003D3D5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0620B1F1" w14:textId="77777777" w:rsidR="003D3D5B" w:rsidRDefault="001A187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2F570CA5" w14:textId="77777777" w:rsidR="003D3D5B" w:rsidRDefault="003D3D5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398CE238" w14:textId="77777777" w:rsidR="003D3D5B" w:rsidRDefault="001A187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6CCF54BC" w14:textId="77777777" w:rsidR="003D3D5B" w:rsidRDefault="003D3D5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8F29AB1" w14:textId="77777777" w:rsidR="003D3D5B" w:rsidRDefault="003D3D5B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E2575CE" w14:textId="77777777" w:rsidR="003D3D5B" w:rsidRDefault="001A187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3E254331" w14:textId="77777777" w:rsidR="003D3D5B" w:rsidRDefault="001A187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3AA516D2" w14:textId="77777777" w:rsidR="003D3D5B" w:rsidRDefault="003D3D5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3D3D5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4868" w14:textId="77777777" w:rsidR="003B279C" w:rsidRDefault="003B279C">
      <w:r>
        <w:separator/>
      </w:r>
    </w:p>
  </w:endnote>
  <w:endnote w:type="continuationSeparator" w:id="0">
    <w:p w14:paraId="7365E81E" w14:textId="77777777" w:rsidR="003B279C" w:rsidRDefault="003B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ans-serif">
    <w:altName w:val="Lath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180591"/>
    </w:sdtPr>
    <w:sdtEndPr/>
    <w:sdtContent>
      <w:p w14:paraId="7B82579B" w14:textId="77777777" w:rsidR="003D3D5B" w:rsidRDefault="001A18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267CF37" w14:textId="77777777" w:rsidR="003D3D5B" w:rsidRDefault="003D3D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6DD5" w14:textId="77777777" w:rsidR="003B279C" w:rsidRDefault="003B279C">
      <w:r>
        <w:separator/>
      </w:r>
    </w:p>
  </w:footnote>
  <w:footnote w:type="continuationSeparator" w:id="0">
    <w:p w14:paraId="2BD58CB3" w14:textId="77777777" w:rsidR="003B279C" w:rsidRDefault="003B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827709"/>
    <w:multiLevelType w:val="singleLevel"/>
    <w:tmpl w:val="5F827709"/>
    <w:lvl w:ilvl="0">
      <w:start w:val="5"/>
      <w:numFmt w:val="chineseCounting"/>
      <w:suff w:val="nothing"/>
      <w:lvlText w:val="（%1）"/>
      <w:lvlJc w:val="left"/>
    </w:lvl>
  </w:abstractNum>
  <w:abstractNum w:abstractNumId="6" w15:restartNumberingAfterBreak="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3C"/>
    <w:rsid w:val="00003FAC"/>
    <w:rsid w:val="00005EAC"/>
    <w:rsid w:val="000210C2"/>
    <w:rsid w:val="0003678A"/>
    <w:rsid w:val="00040183"/>
    <w:rsid w:val="00046770"/>
    <w:rsid w:val="00070801"/>
    <w:rsid w:val="000A0666"/>
    <w:rsid w:val="000B00A9"/>
    <w:rsid w:val="000B16B7"/>
    <w:rsid w:val="000B5665"/>
    <w:rsid w:val="000C470F"/>
    <w:rsid w:val="000C5D0F"/>
    <w:rsid w:val="000C7753"/>
    <w:rsid w:val="000D3647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4583A"/>
    <w:rsid w:val="00146A2C"/>
    <w:rsid w:val="001501ED"/>
    <w:rsid w:val="00164E81"/>
    <w:rsid w:val="00175D73"/>
    <w:rsid w:val="00182214"/>
    <w:rsid w:val="00185190"/>
    <w:rsid w:val="001970C4"/>
    <w:rsid w:val="001A187A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15DB"/>
    <w:rsid w:val="002855DF"/>
    <w:rsid w:val="002909B1"/>
    <w:rsid w:val="00295A06"/>
    <w:rsid w:val="002A33D8"/>
    <w:rsid w:val="002A7876"/>
    <w:rsid w:val="002C68A0"/>
    <w:rsid w:val="002E1CDF"/>
    <w:rsid w:val="002E2030"/>
    <w:rsid w:val="002E3B73"/>
    <w:rsid w:val="00304E01"/>
    <w:rsid w:val="00305200"/>
    <w:rsid w:val="00321082"/>
    <w:rsid w:val="0032652A"/>
    <w:rsid w:val="0033212F"/>
    <w:rsid w:val="003533D9"/>
    <w:rsid w:val="003815A4"/>
    <w:rsid w:val="00397256"/>
    <w:rsid w:val="003A159D"/>
    <w:rsid w:val="003B279C"/>
    <w:rsid w:val="003B46B3"/>
    <w:rsid w:val="003C5EC4"/>
    <w:rsid w:val="003D3D5B"/>
    <w:rsid w:val="003E1C4F"/>
    <w:rsid w:val="003F1E06"/>
    <w:rsid w:val="003F5719"/>
    <w:rsid w:val="003F65A2"/>
    <w:rsid w:val="004001E8"/>
    <w:rsid w:val="00407B0C"/>
    <w:rsid w:val="0041212A"/>
    <w:rsid w:val="00422F46"/>
    <w:rsid w:val="004332A9"/>
    <w:rsid w:val="00451760"/>
    <w:rsid w:val="004530AE"/>
    <w:rsid w:val="0046300E"/>
    <w:rsid w:val="0046638B"/>
    <w:rsid w:val="00473B7E"/>
    <w:rsid w:val="00473D9C"/>
    <w:rsid w:val="00476229"/>
    <w:rsid w:val="004828E0"/>
    <w:rsid w:val="004829AD"/>
    <w:rsid w:val="00482EE8"/>
    <w:rsid w:val="004A5AB0"/>
    <w:rsid w:val="004C5D00"/>
    <w:rsid w:val="004C6009"/>
    <w:rsid w:val="004D2AFA"/>
    <w:rsid w:val="004D44D6"/>
    <w:rsid w:val="004E532C"/>
    <w:rsid w:val="004E7EF2"/>
    <w:rsid w:val="004F365B"/>
    <w:rsid w:val="00503E67"/>
    <w:rsid w:val="005255EB"/>
    <w:rsid w:val="00533B73"/>
    <w:rsid w:val="00535910"/>
    <w:rsid w:val="00540DD5"/>
    <w:rsid w:val="00550C37"/>
    <w:rsid w:val="00563D72"/>
    <w:rsid w:val="00564586"/>
    <w:rsid w:val="005702FE"/>
    <w:rsid w:val="005762A9"/>
    <w:rsid w:val="00581E05"/>
    <w:rsid w:val="00594C3C"/>
    <w:rsid w:val="005A42C3"/>
    <w:rsid w:val="005B54DB"/>
    <w:rsid w:val="005C1A60"/>
    <w:rsid w:val="005C336E"/>
    <w:rsid w:val="005D107E"/>
    <w:rsid w:val="005D128E"/>
    <w:rsid w:val="005D2121"/>
    <w:rsid w:val="005D28A8"/>
    <w:rsid w:val="005D73E8"/>
    <w:rsid w:val="005F752C"/>
    <w:rsid w:val="005F77D7"/>
    <w:rsid w:val="00606860"/>
    <w:rsid w:val="006077F0"/>
    <w:rsid w:val="006129A6"/>
    <w:rsid w:val="00617D0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6752"/>
    <w:rsid w:val="006F6925"/>
    <w:rsid w:val="007130F5"/>
    <w:rsid w:val="007309EF"/>
    <w:rsid w:val="00732916"/>
    <w:rsid w:val="00743A8C"/>
    <w:rsid w:val="00750AD0"/>
    <w:rsid w:val="00750D08"/>
    <w:rsid w:val="00753490"/>
    <w:rsid w:val="007641DA"/>
    <w:rsid w:val="007710CB"/>
    <w:rsid w:val="00777933"/>
    <w:rsid w:val="007828B4"/>
    <w:rsid w:val="007851EE"/>
    <w:rsid w:val="0079760E"/>
    <w:rsid w:val="00797EE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431"/>
    <w:rsid w:val="008A48A6"/>
    <w:rsid w:val="008A4F7F"/>
    <w:rsid w:val="008C1FAE"/>
    <w:rsid w:val="008C29DB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4A2"/>
    <w:rsid w:val="009946FE"/>
    <w:rsid w:val="00996EF6"/>
    <w:rsid w:val="009B3814"/>
    <w:rsid w:val="009C4FB6"/>
    <w:rsid w:val="009C73A0"/>
    <w:rsid w:val="009E0C89"/>
    <w:rsid w:val="00A00C8F"/>
    <w:rsid w:val="00A02749"/>
    <w:rsid w:val="00A06EEE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AF7C11"/>
    <w:rsid w:val="00B0370E"/>
    <w:rsid w:val="00B05E3C"/>
    <w:rsid w:val="00B335A1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1F61"/>
    <w:rsid w:val="00BB628C"/>
    <w:rsid w:val="00BC784D"/>
    <w:rsid w:val="00BD3E57"/>
    <w:rsid w:val="00BD4303"/>
    <w:rsid w:val="00BD6201"/>
    <w:rsid w:val="00BD73D1"/>
    <w:rsid w:val="00BE2846"/>
    <w:rsid w:val="00BE5279"/>
    <w:rsid w:val="00BF6492"/>
    <w:rsid w:val="00C064FB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A6636"/>
    <w:rsid w:val="00DC2239"/>
    <w:rsid w:val="00DD69BF"/>
    <w:rsid w:val="00DE3E45"/>
    <w:rsid w:val="00DE7B6B"/>
    <w:rsid w:val="00DF6ED9"/>
    <w:rsid w:val="00E1012D"/>
    <w:rsid w:val="00E23B94"/>
    <w:rsid w:val="00E405C4"/>
    <w:rsid w:val="00E47FFB"/>
    <w:rsid w:val="00E51E19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C3694"/>
    <w:rsid w:val="00ED1F11"/>
    <w:rsid w:val="00ED245F"/>
    <w:rsid w:val="00ED2CB9"/>
    <w:rsid w:val="00EF2B89"/>
    <w:rsid w:val="00EF310D"/>
    <w:rsid w:val="00EF574E"/>
    <w:rsid w:val="00EF70EF"/>
    <w:rsid w:val="00F214F8"/>
    <w:rsid w:val="00F2757A"/>
    <w:rsid w:val="00F418CC"/>
    <w:rsid w:val="00F4742F"/>
    <w:rsid w:val="00F51198"/>
    <w:rsid w:val="00F548CB"/>
    <w:rsid w:val="00F573BF"/>
    <w:rsid w:val="00F61A03"/>
    <w:rsid w:val="00F6743E"/>
    <w:rsid w:val="00F77E64"/>
    <w:rsid w:val="00F843FC"/>
    <w:rsid w:val="00F84E72"/>
    <w:rsid w:val="00FC5D83"/>
    <w:rsid w:val="00FD446D"/>
    <w:rsid w:val="00FD621E"/>
    <w:rsid w:val="00FE5243"/>
    <w:rsid w:val="06764C79"/>
    <w:rsid w:val="10B4287E"/>
    <w:rsid w:val="11D13845"/>
    <w:rsid w:val="159F34B3"/>
    <w:rsid w:val="176F2BE0"/>
    <w:rsid w:val="184C37AE"/>
    <w:rsid w:val="1A447449"/>
    <w:rsid w:val="1C7F652D"/>
    <w:rsid w:val="1DDD5CEE"/>
    <w:rsid w:val="1E5E5E27"/>
    <w:rsid w:val="1E8D11EB"/>
    <w:rsid w:val="1EC30D1B"/>
    <w:rsid w:val="2236384B"/>
    <w:rsid w:val="27C6521B"/>
    <w:rsid w:val="28C8248C"/>
    <w:rsid w:val="29FD02BC"/>
    <w:rsid w:val="30394C90"/>
    <w:rsid w:val="35B7301E"/>
    <w:rsid w:val="37074CE5"/>
    <w:rsid w:val="3814414B"/>
    <w:rsid w:val="3AA17591"/>
    <w:rsid w:val="3AD6611C"/>
    <w:rsid w:val="3DC8291D"/>
    <w:rsid w:val="426C35D4"/>
    <w:rsid w:val="42BA648B"/>
    <w:rsid w:val="43243CBA"/>
    <w:rsid w:val="44CA76E7"/>
    <w:rsid w:val="4ACF7B27"/>
    <w:rsid w:val="4CA936FB"/>
    <w:rsid w:val="4F094EF7"/>
    <w:rsid w:val="50820C08"/>
    <w:rsid w:val="51464CCF"/>
    <w:rsid w:val="51B01E30"/>
    <w:rsid w:val="542A7423"/>
    <w:rsid w:val="5694614E"/>
    <w:rsid w:val="56DC62BE"/>
    <w:rsid w:val="57391830"/>
    <w:rsid w:val="586C6A18"/>
    <w:rsid w:val="5E904FE8"/>
    <w:rsid w:val="65DF0D9C"/>
    <w:rsid w:val="66647DF1"/>
    <w:rsid w:val="686A53C1"/>
    <w:rsid w:val="6CB3496E"/>
    <w:rsid w:val="6F2A4BB4"/>
    <w:rsid w:val="716B25F9"/>
    <w:rsid w:val="718977C5"/>
    <w:rsid w:val="7343086C"/>
    <w:rsid w:val="75042A5C"/>
    <w:rsid w:val="75E42422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B899"/>
  <w15:docId w15:val="{12861FD4-568E-4671-AD69-E7FD4A5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24529C-7355-4DFC-B477-BE5611DF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4</TotalTime>
  <Pages>1</Pages>
  <Words>584</Words>
  <Characters>3334</Characters>
  <Application>Microsoft Office Word</Application>
  <DocSecurity>0</DocSecurity>
  <Lines>27</Lines>
  <Paragraphs>7</Paragraphs>
  <ScaleCrop>false</ScaleCrop>
  <Company>Dell Computer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cuixu</cp:lastModifiedBy>
  <cp:revision>122</cp:revision>
  <cp:lastPrinted>2020-08-05T08:02:00Z</cp:lastPrinted>
  <dcterms:created xsi:type="dcterms:W3CDTF">2017-08-23T03:19:00Z</dcterms:created>
  <dcterms:modified xsi:type="dcterms:W3CDTF">2020-10-12T10:02:00Z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